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3" w:rsidRPr="00576389" w:rsidRDefault="008874B3" w:rsidP="008874B3">
      <w:pPr>
        <w:jc w:val="both"/>
        <w:rPr>
          <w:rFonts w:ascii="Arial" w:hAnsi="Arial" w:cs="Arial"/>
          <w:sz w:val="20"/>
          <w:szCs w:val="20"/>
        </w:rPr>
      </w:pPr>
      <w:r w:rsidRPr="00576389">
        <w:rPr>
          <w:rFonts w:ascii="Arial" w:hAnsi="Arial" w:cs="Arial"/>
          <w:sz w:val="20"/>
          <w:szCs w:val="20"/>
        </w:rPr>
        <w:t xml:space="preserve">Ежегодно  в соответствии с планом </w:t>
      </w:r>
      <w:proofErr w:type="gramStart"/>
      <w:r w:rsidRPr="00576389">
        <w:rPr>
          <w:rFonts w:ascii="Arial" w:hAnsi="Arial" w:cs="Arial"/>
          <w:sz w:val="20"/>
          <w:szCs w:val="20"/>
        </w:rPr>
        <w:t>работы   Управления  образования администрации  Дзержинского района</w:t>
      </w:r>
      <w:proofErr w:type="gramEnd"/>
      <w:r w:rsidRPr="00576389">
        <w:rPr>
          <w:rFonts w:ascii="Arial" w:hAnsi="Arial" w:cs="Arial"/>
          <w:sz w:val="20"/>
          <w:szCs w:val="20"/>
        </w:rPr>
        <w:t xml:space="preserve">  и   Дзержинского межшкольного  методического  центра  проводится районный форум школьников « Первые шаги в науку». В этом году районный форум состоял из трех этапов: школьного, дистанционного и очного, в котором приняло участие 20 школьников школы.  Школьный этап проходил  20.02-07.03.14,  по результатам первого этапа была отправлена  заявка и   6 творческих работ обучающихся в оргкомитет форума  для участия в дистанционном и очном этапах.  </w:t>
      </w:r>
    </w:p>
    <w:p w:rsidR="008874B3" w:rsidRPr="00576389" w:rsidRDefault="008874B3" w:rsidP="008874B3">
      <w:pPr>
        <w:jc w:val="both"/>
        <w:rPr>
          <w:rFonts w:ascii="Arial" w:hAnsi="Arial" w:cs="Arial"/>
          <w:sz w:val="20"/>
          <w:szCs w:val="20"/>
        </w:rPr>
      </w:pPr>
      <w:r w:rsidRPr="00576389">
        <w:rPr>
          <w:rFonts w:ascii="Arial" w:hAnsi="Arial" w:cs="Arial"/>
          <w:sz w:val="20"/>
          <w:szCs w:val="20"/>
        </w:rPr>
        <w:t xml:space="preserve">       Дистанционный этап  районного форума школьников «Первые шаги в науку» проходил 10.03.-15.03.2014. На данном этапе жюри была  проведена  экспертиза учебно-исследовательских работ и допущено для участия в очном этапе 5 творческих работы учащихся школы.</w:t>
      </w:r>
    </w:p>
    <w:p w:rsidR="00000000" w:rsidRPr="00576389" w:rsidRDefault="008874B3">
      <w:pPr>
        <w:rPr>
          <w:rFonts w:ascii="Arial" w:hAnsi="Arial" w:cs="Arial"/>
          <w:sz w:val="20"/>
          <w:szCs w:val="20"/>
        </w:rPr>
      </w:pPr>
      <w:r w:rsidRPr="00576389">
        <w:rPr>
          <w:rFonts w:ascii="Arial" w:hAnsi="Arial" w:cs="Arial"/>
          <w:sz w:val="20"/>
          <w:szCs w:val="20"/>
        </w:rPr>
        <w:t xml:space="preserve">21 марта  под звуки фанфар состоялось торжественное открытие  районного  форума  школьников «Первые шаги в науку». </w:t>
      </w:r>
    </w:p>
    <w:p w:rsidR="008874B3" w:rsidRPr="00576389" w:rsidRDefault="008874B3" w:rsidP="008874B3">
      <w:pPr>
        <w:jc w:val="both"/>
        <w:rPr>
          <w:rFonts w:ascii="Arial" w:hAnsi="Arial" w:cs="Arial"/>
          <w:sz w:val="20"/>
          <w:szCs w:val="20"/>
        </w:rPr>
      </w:pPr>
      <w:r w:rsidRPr="00576389">
        <w:rPr>
          <w:rFonts w:ascii="Arial" w:hAnsi="Arial" w:cs="Arial"/>
          <w:sz w:val="20"/>
          <w:szCs w:val="20"/>
        </w:rPr>
        <w:t xml:space="preserve">Результаты:     </w:t>
      </w:r>
    </w:p>
    <w:tbl>
      <w:tblPr>
        <w:tblStyle w:val="a4"/>
        <w:tblW w:w="9745" w:type="dxa"/>
        <w:tblLook w:val="04A0"/>
      </w:tblPr>
      <w:tblGrid>
        <w:gridCol w:w="1809"/>
        <w:gridCol w:w="1985"/>
        <w:gridCol w:w="2835"/>
        <w:gridCol w:w="1970"/>
        <w:gridCol w:w="1146"/>
      </w:tblGrid>
      <w:tr w:rsidR="000D0647" w:rsidRPr="00576389" w:rsidTr="00576389">
        <w:tc>
          <w:tcPr>
            <w:tcW w:w="1809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ФИ ученика</w:t>
            </w:r>
          </w:p>
        </w:tc>
        <w:tc>
          <w:tcPr>
            <w:tcW w:w="198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Название работы</w:t>
            </w:r>
          </w:p>
        </w:tc>
        <w:tc>
          <w:tcPr>
            <w:tcW w:w="283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Секция</w:t>
            </w:r>
          </w:p>
        </w:tc>
        <w:tc>
          <w:tcPr>
            <w:tcW w:w="1970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ФИО педагога</w:t>
            </w:r>
          </w:p>
        </w:tc>
        <w:tc>
          <w:tcPr>
            <w:tcW w:w="1146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0D0647" w:rsidRPr="00576389" w:rsidTr="00576389">
        <w:tc>
          <w:tcPr>
            <w:tcW w:w="1809" w:type="dxa"/>
          </w:tcPr>
          <w:p w:rsidR="000D0647" w:rsidRPr="00576389" w:rsidRDefault="000D0647" w:rsidP="000D0647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Тювков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Михаил  </w:t>
            </w:r>
          </w:p>
          <w:p w:rsidR="000D0647" w:rsidRPr="00576389" w:rsidRDefault="000D0647" w:rsidP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 xml:space="preserve">Кравченко Николай  </w:t>
            </w:r>
            <w:r w:rsidR="00576389">
              <w:rPr>
                <w:rFonts w:ascii="Arial" w:hAnsi="Arial" w:cs="Arial"/>
                <w:sz w:val="20"/>
                <w:szCs w:val="20"/>
              </w:rPr>
              <w:t>(4 класс)</w:t>
            </w:r>
          </w:p>
        </w:tc>
        <w:tc>
          <w:tcPr>
            <w:tcW w:w="198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«Волшебная сила слова»</w:t>
            </w:r>
          </w:p>
        </w:tc>
        <w:tc>
          <w:tcPr>
            <w:tcW w:w="283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 xml:space="preserve">Исследовательские работы учащихся начальных классов    </w:t>
            </w:r>
          </w:p>
        </w:tc>
        <w:tc>
          <w:tcPr>
            <w:tcW w:w="1970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Битиньш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Ирина Рудольфовна</w:t>
            </w:r>
            <w:r w:rsidR="00285F83">
              <w:rPr>
                <w:rFonts w:ascii="Arial" w:hAnsi="Arial" w:cs="Arial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146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1 место</w:t>
            </w:r>
          </w:p>
        </w:tc>
      </w:tr>
      <w:tr w:rsidR="000D0647" w:rsidRPr="00576389" w:rsidTr="00576389">
        <w:tc>
          <w:tcPr>
            <w:tcW w:w="1809" w:type="dxa"/>
          </w:tcPr>
          <w:p w:rsidR="000D0647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 xml:space="preserve">Егорова Анастасия  </w:t>
            </w:r>
          </w:p>
          <w:p w:rsidR="00576389" w:rsidRPr="00576389" w:rsidRDefault="00576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 класс)</w:t>
            </w:r>
          </w:p>
        </w:tc>
        <w:tc>
          <w:tcPr>
            <w:tcW w:w="198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«Создание сборника-справочника для 5-7 классов «Приемы устного счета»</w:t>
            </w:r>
          </w:p>
        </w:tc>
        <w:tc>
          <w:tcPr>
            <w:tcW w:w="2835" w:type="dxa"/>
          </w:tcPr>
          <w:p w:rsidR="000D0647" w:rsidRPr="00576389" w:rsidRDefault="000D0647" w:rsidP="000D064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Секция   проектных работ   №2</w:t>
            </w:r>
          </w:p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Битиньш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Наталья Степановна</w:t>
            </w:r>
            <w:r w:rsidR="00285F83">
              <w:rPr>
                <w:rFonts w:ascii="Arial" w:hAnsi="Arial" w:cs="Arial"/>
                <w:sz w:val="20"/>
                <w:szCs w:val="20"/>
              </w:rPr>
              <w:t>, учитель математики</w:t>
            </w:r>
          </w:p>
        </w:tc>
        <w:tc>
          <w:tcPr>
            <w:tcW w:w="1146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1 место</w:t>
            </w:r>
          </w:p>
        </w:tc>
      </w:tr>
      <w:tr w:rsidR="000D0647" w:rsidRPr="00576389" w:rsidTr="00576389">
        <w:tc>
          <w:tcPr>
            <w:tcW w:w="1809" w:type="dxa"/>
          </w:tcPr>
          <w:p w:rsidR="00576389" w:rsidRDefault="000D0647" w:rsidP="000D0647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Науменко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Ольга </w:t>
            </w:r>
          </w:p>
          <w:p w:rsidR="000D0647" w:rsidRPr="00576389" w:rsidRDefault="00576389" w:rsidP="000D0647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 класс)</w:t>
            </w:r>
            <w:r w:rsidR="000D0647" w:rsidRPr="005763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 xml:space="preserve">«Памятные места </w:t>
            </w: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Денисовского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835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Секция исследовательских работ  «</w:t>
            </w:r>
            <w:r w:rsidR="00576389">
              <w:rPr>
                <w:rFonts w:ascii="Arial" w:hAnsi="Arial" w:cs="Arial"/>
                <w:sz w:val="20"/>
                <w:szCs w:val="20"/>
              </w:rPr>
              <w:t>Общественные науки</w:t>
            </w:r>
            <w:r w:rsidRPr="00576389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970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Дюбина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Вероника Анатольевна</w:t>
            </w:r>
            <w:r w:rsidR="00285F83">
              <w:rPr>
                <w:rFonts w:ascii="Arial" w:hAnsi="Arial" w:cs="Arial"/>
                <w:sz w:val="20"/>
                <w:szCs w:val="20"/>
              </w:rPr>
              <w:t>, учитель географии</w:t>
            </w:r>
          </w:p>
        </w:tc>
        <w:tc>
          <w:tcPr>
            <w:tcW w:w="1146" w:type="dxa"/>
          </w:tcPr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3</w:t>
            </w:r>
            <w:r w:rsidRPr="00576389">
              <w:rPr>
                <w:rFonts w:ascii="Arial" w:hAnsi="Arial" w:cs="Arial"/>
                <w:sz w:val="20"/>
                <w:szCs w:val="20"/>
              </w:rPr>
              <w:t xml:space="preserve"> место</w:t>
            </w:r>
          </w:p>
        </w:tc>
      </w:tr>
      <w:tr w:rsidR="000D0647" w:rsidRPr="00576389" w:rsidTr="00576389">
        <w:tc>
          <w:tcPr>
            <w:tcW w:w="1809" w:type="dxa"/>
          </w:tcPr>
          <w:p w:rsidR="000D0647" w:rsidRDefault="005763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Лапаткова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Анна</w:t>
            </w:r>
          </w:p>
          <w:p w:rsidR="00576389" w:rsidRPr="00576389" w:rsidRDefault="005763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(9 класс)</w:t>
            </w:r>
          </w:p>
        </w:tc>
        <w:tc>
          <w:tcPr>
            <w:tcW w:w="1985" w:type="dxa"/>
          </w:tcPr>
          <w:p w:rsidR="000D0647" w:rsidRPr="00576389" w:rsidRDefault="00576389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« Пиво пить - себе вредить»</w:t>
            </w:r>
          </w:p>
        </w:tc>
        <w:tc>
          <w:tcPr>
            <w:tcW w:w="2835" w:type="dxa"/>
          </w:tcPr>
          <w:p w:rsidR="00576389" w:rsidRPr="00576389" w:rsidRDefault="00576389" w:rsidP="00576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 xml:space="preserve">Секция исследовательских работ </w:t>
            </w:r>
          </w:p>
          <w:p w:rsidR="00576389" w:rsidRPr="00576389" w:rsidRDefault="00576389" w:rsidP="005763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 xml:space="preserve"> «Естественно – математические науки »</w:t>
            </w:r>
          </w:p>
          <w:p w:rsidR="000D0647" w:rsidRPr="00576389" w:rsidRDefault="000D0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0D0647" w:rsidRPr="00576389" w:rsidRDefault="005763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389">
              <w:rPr>
                <w:rFonts w:ascii="Arial" w:hAnsi="Arial" w:cs="Arial"/>
                <w:sz w:val="20"/>
                <w:szCs w:val="20"/>
              </w:rPr>
              <w:t>Рехенберг</w:t>
            </w:r>
            <w:proofErr w:type="spellEnd"/>
            <w:r w:rsidRPr="00576389">
              <w:rPr>
                <w:rFonts w:ascii="Arial" w:hAnsi="Arial" w:cs="Arial"/>
                <w:sz w:val="20"/>
                <w:szCs w:val="20"/>
              </w:rPr>
              <w:t xml:space="preserve"> Ольга Евгеньевна</w:t>
            </w:r>
            <w:r w:rsidR="00285F83">
              <w:rPr>
                <w:rFonts w:ascii="Arial" w:hAnsi="Arial" w:cs="Arial"/>
                <w:sz w:val="20"/>
                <w:szCs w:val="20"/>
              </w:rPr>
              <w:t>, учитель химии и биологии</w:t>
            </w:r>
          </w:p>
        </w:tc>
        <w:tc>
          <w:tcPr>
            <w:tcW w:w="1146" w:type="dxa"/>
          </w:tcPr>
          <w:p w:rsidR="000D0647" w:rsidRPr="00576389" w:rsidRDefault="00576389">
            <w:pPr>
              <w:rPr>
                <w:rFonts w:ascii="Arial" w:hAnsi="Arial" w:cs="Arial"/>
                <w:sz w:val="20"/>
                <w:szCs w:val="20"/>
              </w:rPr>
            </w:pPr>
            <w:r w:rsidRPr="00576389">
              <w:rPr>
                <w:rFonts w:ascii="Arial" w:hAnsi="Arial" w:cs="Arial"/>
                <w:sz w:val="20"/>
                <w:szCs w:val="20"/>
              </w:rPr>
              <w:t>1 место</w:t>
            </w:r>
          </w:p>
        </w:tc>
      </w:tr>
    </w:tbl>
    <w:p w:rsidR="008874B3" w:rsidRPr="00576389" w:rsidRDefault="008874B3">
      <w:pPr>
        <w:rPr>
          <w:rFonts w:ascii="Arial" w:hAnsi="Arial" w:cs="Arial"/>
          <w:sz w:val="20"/>
          <w:szCs w:val="20"/>
        </w:rPr>
      </w:pPr>
    </w:p>
    <w:sectPr w:rsidR="008874B3" w:rsidRPr="0057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874B3"/>
    <w:rsid w:val="000D0647"/>
    <w:rsid w:val="00285F83"/>
    <w:rsid w:val="00576389"/>
    <w:rsid w:val="0088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4B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87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2014-03-27T00:36:00Z</dcterms:created>
  <dcterms:modified xsi:type="dcterms:W3CDTF">2014-03-27T00:53:00Z</dcterms:modified>
</cp:coreProperties>
</file>